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35" w:rsidRPr="00E70834" w:rsidRDefault="00FE6B35" w:rsidP="009C4C5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70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Gyansetu</w:t>
      </w:r>
      <w:r w:rsidR="00884AFC" w:rsidRPr="00E70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6C791F" w:rsidRPr="00E70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An </w:t>
      </w:r>
      <w:r w:rsidRPr="00E70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International Journal of Multidisciplinary Research</w:t>
      </w:r>
    </w:p>
    <w:p w:rsidR="007C1F0A" w:rsidRPr="00E70834" w:rsidRDefault="007C1F0A" w:rsidP="009C4C5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48C4" w:rsidRPr="00687EFC" w:rsidRDefault="004F7A15" w:rsidP="009C4C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EFC">
        <w:rPr>
          <w:rFonts w:ascii="Times New Roman" w:hAnsi="Times New Roman" w:cs="Times New Roman"/>
          <w:b/>
          <w:sz w:val="24"/>
          <w:szCs w:val="24"/>
        </w:rPr>
        <w:t>Editorial B</w:t>
      </w:r>
      <w:r w:rsidR="00E348C4" w:rsidRPr="00687EFC">
        <w:rPr>
          <w:rFonts w:ascii="Times New Roman" w:hAnsi="Times New Roman" w:cs="Times New Roman"/>
          <w:b/>
          <w:sz w:val="24"/>
          <w:szCs w:val="24"/>
        </w:rPr>
        <w:t>oard</w:t>
      </w:r>
    </w:p>
    <w:p w:rsidR="00E348C4" w:rsidRPr="00687EFC" w:rsidRDefault="00E348C4" w:rsidP="009C4C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7EFC">
        <w:rPr>
          <w:rFonts w:ascii="Times New Roman" w:hAnsi="Times New Roman" w:cs="Times New Roman"/>
          <w:b/>
          <w:i/>
          <w:sz w:val="24"/>
          <w:szCs w:val="24"/>
        </w:rPr>
        <w:t>Editor</w:t>
      </w:r>
      <w:r w:rsidR="006C6533" w:rsidRPr="00687EFC">
        <w:rPr>
          <w:rFonts w:ascii="Times New Roman" w:hAnsi="Times New Roman" w:cs="Times New Roman"/>
          <w:b/>
          <w:i/>
          <w:sz w:val="24"/>
          <w:szCs w:val="24"/>
        </w:rPr>
        <w:t>-in-</w:t>
      </w:r>
      <w:r w:rsidRPr="00687EFC">
        <w:rPr>
          <w:rFonts w:ascii="Times New Roman" w:hAnsi="Times New Roman" w:cs="Times New Roman"/>
          <w:b/>
          <w:i/>
          <w:sz w:val="24"/>
          <w:szCs w:val="24"/>
        </w:rPr>
        <w:t>Chief</w:t>
      </w:r>
    </w:p>
    <w:p w:rsidR="00E348C4" w:rsidRPr="00687EFC" w:rsidRDefault="00E348C4" w:rsidP="009C4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K.K.</w:t>
      </w:r>
      <w:r w:rsidR="006C6533" w:rsidRPr="00687EFC">
        <w:rPr>
          <w:rFonts w:ascii="Times New Roman" w:hAnsi="Times New Roman" w:cs="Times New Roman"/>
          <w:sz w:val="24"/>
          <w:szCs w:val="24"/>
        </w:rPr>
        <w:t xml:space="preserve"> </w:t>
      </w:r>
      <w:r w:rsidRPr="00687EFC">
        <w:rPr>
          <w:rFonts w:ascii="Times New Roman" w:hAnsi="Times New Roman" w:cs="Times New Roman"/>
          <w:sz w:val="24"/>
          <w:szCs w:val="24"/>
        </w:rPr>
        <w:t>Sharma</w:t>
      </w:r>
      <w:r w:rsidR="00687EFC" w:rsidRPr="00687EFC">
        <w:rPr>
          <w:rFonts w:ascii="Times New Roman" w:hAnsi="Times New Roman" w:cs="Times New Roman"/>
          <w:sz w:val="24"/>
          <w:szCs w:val="24"/>
        </w:rPr>
        <w:t xml:space="preserve">, </w:t>
      </w:r>
      <w:r w:rsidRPr="00687EFC">
        <w:rPr>
          <w:rFonts w:ascii="Times New Roman" w:hAnsi="Times New Roman" w:cs="Times New Roman"/>
          <w:sz w:val="24"/>
          <w:szCs w:val="24"/>
        </w:rPr>
        <w:t>Principal</w:t>
      </w:r>
      <w:r w:rsidR="006C6533" w:rsidRPr="00687EFC">
        <w:rPr>
          <w:rFonts w:ascii="Times New Roman" w:hAnsi="Times New Roman" w:cs="Times New Roman"/>
          <w:sz w:val="24"/>
          <w:szCs w:val="24"/>
        </w:rPr>
        <w:t>, A.S. College, Khanna</w:t>
      </w:r>
    </w:p>
    <w:p w:rsidR="00AC2B1C" w:rsidRPr="00687EFC" w:rsidRDefault="00AC2B1C" w:rsidP="009C4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1B1" w:rsidRPr="00687EFC" w:rsidRDefault="00E348C4" w:rsidP="009C4C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7EFC">
        <w:rPr>
          <w:rFonts w:ascii="Times New Roman" w:hAnsi="Times New Roman" w:cs="Times New Roman"/>
          <w:b/>
          <w:i/>
          <w:sz w:val="24"/>
          <w:szCs w:val="24"/>
        </w:rPr>
        <w:t xml:space="preserve">Editorial </w:t>
      </w:r>
      <w:r w:rsidR="009C7A54" w:rsidRPr="00687EFC">
        <w:rPr>
          <w:rFonts w:ascii="Times New Roman" w:hAnsi="Times New Roman" w:cs="Times New Roman"/>
          <w:b/>
          <w:i/>
          <w:sz w:val="24"/>
          <w:szCs w:val="24"/>
        </w:rPr>
        <w:t xml:space="preserve">Advisory </w:t>
      </w:r>
      <w:r w:rsidRPr="00687EFC">
        <w:rPr>
          <w:rFonts w:ascii="Times New Roman" w:hAnsi="Times New Roman" w:cs="Times New Roman"/>
          <w:b/>
          <w:i/>
          <w:sz w:val="24"/>
          <w:szCs w:val="24"/>
        </w:rPr>
        <w:t xml:space="preserve">Board </w:t>
      </w:r>
    </w:p>
    <w:p w:rsidR="009E41B4" w:rsidRPr="00687EFC" w:rsidRDefault="00C12A95" w:rsidP="009C4C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Atinderpal Singh, Assistant Professor, Department of Environmental Studies, University of Delhi, Delhi</w:t>
      </w:r>
    </w:p>
    <w:p w:rsidR="00C12A95" w:rsidRPr="00687EFC" w:rsidRDefault="009E41B4" w:rsidP="009C4C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 xml:space="preserve">Dr. </w:t>
      </w:r>
      <w:r w:rsidR="00C12A95" w:rsidRPr="00687EFC">
        <w:rPr>
          <w:rFonts w:ascii="Times New Roman" w:hAnsi="Times New Roman" w:cs="Times New Roman"/>
          <w:sz w:val="24"/>
          <w:szCs w:val="24"/>
        </w:rPr>
        <w:t>Gurpreet Singh, Associate Professor, Jindal School of Government and Public Policy, O.P. Jindal Global University, Sonepat, Haryana</w:t>
      </w:r>
      <w:r w:rsidRPr="00687E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2A95" w:rsidRPr="00687EFC" w:rsidRDefault="00C12A95" w:rsidP="009C4C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Jitender Mohan Singh, Director AERC and Head, Department of Economics and Sociology, College of Basic Sciences and Humanities, Punjab Agricultural University, Ludhiana</w:t>
      </w:r>
      <w:r w:rsidR="00784F5E" w:rsidRPr="00687EFC">
        <w:rPr>
          <w:rFonts w:ascii="Times New Roman" w:hAnsi="Times New Roman" w:cs="Times New Roman"/>
          <w:sz w:val="24"/>
          <w:szCs w:val="24"/>
        </w:rPr>
        <w:t>, Punjab</w:t>
      </w:r>
      <w:r w:rsidR="009E41B4" w:rsidRPr="00687E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2A95" w:rsidRPr="00687EFC" w:rsidRDefault="00C12A95" w:rsidP="009C4C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K.J. Joseph, Director, Gulati Institute of Finance and Taxation, Thiruvananthapuram, Kerala</w:t>
      </w:r>
      <w:r w:rsidR="009E41B4" w:rsidRPr="00687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A95" w:rsidRPr="00687EFC" w:rsidRDefault="00C12A95" w:rsidP="009C4C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Kaptan Singh, Assistant Professor, Department of English, Army Cadet College, Indian Military Academy, Dehradun</w:t>
      </w:r>
      <w:r w:rsidR="00784F5E" w:rsidRPr="00687EFC">
        <w:rPr>
          <w:rFonts w:ascii="Times New Roman" w:hAnsi="Times New Roman" w:cs="Times New Roman"/>
          <w:sz w:val="24"/>
          <w:szCs w:val="24"/>
        </w:rPr>
        <w:t>, Uttrakhand</w:t>
      </w:r>
      <w:r w:rsidR="009E41B4" w:rsidRPr="00687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A95" w:rsidRPr="00687EFC" w:rsidRDefault="00C12A95" w:rsidP="009C4C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Kiran Sood, Professor, Chitkara Business School, Chitkara University, Punjab</w:t>
      </w:r>
      <w:r w:rsidR="009E41B4" w:rsidRPr="00687E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2A95" w:rsidRDefault="00C12A95" w:rsidP="009C4C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Kulwinder Singh, Assistant Professor, University Business School, Panjab University, Chandigarh</w:t>
      </w:r>
    </w:p>
    <w:p w:rsidR="00897676" w:rsidRPr="00687EFC" w:rsidRDefault="00897676" w:rsidP="009C4C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Lakhwinder Singh, Professor, Thapar School of Liberal Arts and Sciences, Thapar Institute of Engineering and Technology, Patiala, Punjab</w:t>
      </w:r>
    </w:p>
    <w:p w:rsidR="00C12A95" w:rsidRPr="00687EFC" w:rsidRDefault="00C12A95" w:rsidP="009C4C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Lalit Singla, Professor, M.M. Institute of Management, Maharishi Markendeshwar University, Ambala</w:t>
      </w:r>
      <w:r w:rsidR="00784F5E" w:rsidRPr="00687EFC">
        <w:rPr>
          <w:rFonts w:ascii="Times New Roman" w:hAnsi="Times New Roman" w:cs="Times New Roman"/>
          <w:sz w:val="24"/>
          <w:szCs w:val="24"/>
        </w:rPr>
        <w:t>, Haryana</w:t>
      </w:r>
    </w:p>
    <w:p w:rsidR="00C12A95" w:rsidRPr="00687EFC" w:rsidRDefault="00C12A95" w:rsidP="009C4C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Manvinder Tondon, Professor, M.M. Institute of Management, Maharishi Markendeshwar University, Ambala</w:t>
      </w:r>
      <w:r w:rsidR="00784F5E" w:rsidRPr="00687EFC">
        <w:rPr>
          <w:rFonts w:ascii="Times New Roman" w:hAnsi="Times New Roman" w:cs="Times New Roman"/>
          <w:sz w:val="24"/>
          <w:szCs w:val="24"/>
        </w:rPr>
        <w:t>, Haryana</w:t>
      </w:r>
    </w:p>
    <w:p w:rsidR="00C12A95" w:rsidRDefault="00C12A95" w:rsidP="009C4C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Mohit Arora, Scientist SC, Punjab Remote Sensing Centre</w:t>
      </w:r>
      <w:r w:rsidR="00784F5E" w:rsidRPr="00687EFC">
        <w:rPr>
          <w:rFonts w:ascii="Times New Roman" w:hAnsi="Times New Roman" w:cs="Times New Roman"/>
          <w:sz w:val="24"/>
          <w:szCs w:val="24"/>
        </w:rPr>
        <w:t xml:space="preserve"> </w:t>
      </w:r>
      <w:r w:rsidRPr="00687EFC">
        <w:rPr>
          <w:rFonts w:ascii="Times New Roman" w:hAnsi="Times New Roman" w:cs="Times New Roman"/>
          <w:sz w:val="24"/>
          <w:szCs w:val="24"/>
        </w:rPr>
        <w:t>(PRSC), PAU, Campus, Ludhiana, Punjab</w:t>
      </w:r>
    </w:p>
    <w:p w:rsidR="00055C4C" w:rsidRPr="00687EFC" w:rsidRDefault="00055C4C" w:rsidP="009C4C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Naresh Kumar, Head, Department of Punjabi and Dogri, Central University of Himachal Pradesh, Dharamshala, Kangra, Himachal Pradesh</w:t>
      </w:r>
    </w:p>
    <w:p w:rsidR="00784F5E" w:rsidRPr="00687EFC" w:rsidRDefault="00C12A95" w:rsidP="009C4C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Naresh Singla, Associate Professor, Department of Economic Studies, School of Social Sciences, Central University of Punjab, Bathinda, Punjab</w:t>
      </w:r>
    </w:p>
    <w:p w:rsidR="00C12A95" w:rsidRPr="00687EFC" w:rsidRDefault="00C12A95" w:rsidP="009C4C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Pooja Sikka, Assistant Professor, Department of Economics, University Institute of Laws, Panjab University Regional Centre, Ludhiana</w:t>
      </w:r>
      <w:r w:rsidR="00784F5E" w:rsidRPr="00687EFC">
        <w:rPr>
          <w:rFonts w:ascii="Times New Roman" w:hAnsi="Times New Roman" w:cs="Times New Roman"/>
          <w:sz w:val="24"/>
          <w:szCs w:val="24"/>
        </w:rPr>
        <w:t>, Punjab</w:t>
      </w:r>
    </w:p>
    <w:p w:rsidR="00C12A95" w:rsidRPr="00687EFC" w:rsidRDefault="00C12A95" w:rsidP="009C4C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Pra</w:t>
      </w:r>
      <w:r w:rsidR="00784F5E" w:rsidRPr="00687EFC">
        <w:rPr>
          <w:rFonts w:ascii="Times New Roman" w:hAnsi="Times New Roman" w:cs="Times New Roman"/>
          <w:sz w:val="24"/>
          <w:szCs w:val="24"/>
        </w:rPr>
        <w:t>kash Chand Pathania, Scientest-</w:t>
      </w:r>
      <w:r w:rsidRPr="00687EFC">
        <w:rPr>
          <w:rFonts w:ascii="Times New Roman" w:hAnsi="Times New Roman" w:cs="Times New Roman"/>
          <w:sz w:val="24"/>
          <w:szCs w:val="24"/>
        </w:rPr>
        <w:t>E, Government of India, Ministry of Environment, Forest &amp; Climate Change, Zoological Survey of India</w:t>
      </w:r>
    </w:p>
    <w:p w:rsidR="00C12A95" w:rsidRPr="00687EFC" w:rsidRDefault="00C12A95" w:rsidP="009C4C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R. Prasantha Kumar, Associate Professo</w:t>
      </w:r>
      <w:r w:rsidR="00784F5E" w:rsidRPr="00687EFC">
        <w:rPr>
          <w:rFonts w:ascii="Times New Roman" w:hAnsi="Times New Roman" w:cs="Times New Roman"/>
          <w:sz w:val="24"/>
          <w:szCs w:val="24"/>
        </w:rPr>
        <w:t>r, School of Management Studies</w:t>
      </w:r>
      <w:r w:rsidR="00AE2667" w:rsidRPr="00687EFC">
        <w:rPr>
          <w:rFonts w:ascii="Times New Roman" w:hAnsi="Times New Roman" w:cs="Times New Roman"/>
          <w:sz w:val="24"/>
          <w:szCs w:val="24"/>
        </w:rPr>
        <w:t>, University of Hyderabad, Hyderabad, Telangana</w:t>
      </w:r>
    </w:p>
    <w:p w:rsidR="00C12A95" w:rsidRDefault="00C12A95" w:rsidP="009C4C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Rachna Sharma, Associate Professor, Department of History</w:t>
      </w:r>
      <w:r w:rsidR="00507679" w:rsidRPr="00687EFC">
        <w:rPr>
          <w:rFonts w:ascii="Times New Roman" w:hAnsi="Times New Roman" w:cs="Times New Roman"/>
          <w:sz w:val="24"/>
          <w:szCs w:val="24"/>
        </w:rPr>
        <w:t>,</w:t>
      </w:r>
      <w:r w:rsidRPr="00687EFC">
        <w:rPr>
          <w:rFonts w:ascii="Times New Roman" w:hAnsi="Times New Roman" w:cs="Times New Roman"/>
          <w:sz w:val="24"/>
          <w:szCs w:val="24"/>
        </w:rPr>
        <w:t xml:space="preserve"> Rajiv Gandhi National University of Law, Patiala,</w:t>
      </w:r>
      <w:r w:rsidR="00507679" w:rsidRPr="00687EFC">
        <w:rPr>
          <w:rFonts w:ascii="Times New Roman" w:hAnsi="Times New Roman" w:cs="Times New Roman"/>
          <w:sz w:val="24"/>
          <w:szCs w:val="24"/>
        </w:rPr>
        <w:t xml:space="preserve"> Punjab</w:t>
      </w:r>
    </w:p>
    <w:p w:rsidR="00295C8A" w:rsidRDefault="00295C8A" w:rsidP="009C4C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Ravinder Kumar, Professor, Department of Punjabi, University of Delhi, Delhi</w:t>
      </w:r>
    </w:p>
    <w:p w:rsidR="00DE0E21" w:rsidRDefault="00DE0E21" w:rsidP="009C4C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Ravinder Singh Zandu, Civil Servant, Head of Digital Systems, Cabinet Office, Government Commercial Function, King’s College, London, U.K.</w:t>
      </w:r>
    </w:p>
    <w:p w:rsidR="00DE0E21" w:rsidRPr="00DE0E21" w:rsidRDefault="00DE0E21" w:rsidP="009C4C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0E21">
        <w:rPr>
          <w:rFonts w:ascii="Times New Roman" w:hAnsi="Times New Roman" w:cs="Times New Roman"/>
          <w:color w:val="FF0000"/>
          <w:sz w:val="24"/>
          <w:szCs w:val="24"/>
        </w:rPr>
        <w:t>Dr. Rawel Singh, Scientist D, Sardar Swaran Singh National Institute of</w:t>
      </w:r>
      <w:r w:rsidR="00DA2C82">
        <w:rPr>
          <w:rFonts w:ascii="Times New Roman" w:hAnsi="Times New Roman" w:cs="Times New Roman"/>
          <w:color w:val="FF0000"/>
          <w:sz w:val="24"/>
          <w:szCs w:val="24"/>
        </w:rPr>
        <w:t xml:space="preserve"> Renewable Energy, </w:t>
      </w:r>
      <w:r w:rsidRPr="00DE0E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12A95" w:rsidRPr="00687EFC" w:rsidRDefault="00C12A95" w:rsidP="009C4C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Roli Misra, Professor, Department of Economics, University of Lucknow, Lucknow,</w:t>
      </w:r>
      <w:r w:rsidR="00507679" w:rsidRPr="00687EFC">
        <w:rPr>
          <w:rFonts w:ascii="Times New Roman" w:hAnsi="Times New Roman" w:cs="Times New Roman"/>
          <w:sz w:val="24"/>
          <w:szCs w:val="24"/>
        </w:rPr>
        <w:t xml:space="preserve"> Uttar Pradesh</w:t>
      </w:r>
      <w:r w:rsidR="00507679" w:rsidRPr="00687E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2A95" w:rsidRDefault="00C12A95" w:rsidP="009C4C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Rupinder Pal Singh, Assistant Professor, Department of Food Processing Technology, Sri Guru Granth Sahib World University, Fatehgarh Sahib, Punjab</w:t>
      </w:r>
    </w:p>
    <w:p w:rsidR="00397033" w:rsidRPr="00397033" w:rsidRDefault="00397033" w:rsidP="009C4C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97033">
        <w:rPr>
          <w:rFonts w:ascii="Times New Roman" w:hAnsi="Times New Roman" w:cs="Times New Roman"/>
          <w:color w:val="FF0000"/>
          <w:sz w:val="24"/>
          <w:szCs w:val="24"/>
        </w:rPr>
        <w:t>Dr. Sarabj</w:t>
      </w:r>
      <w:r w:rsidR="00055C4C"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Pr="00397033">
        <w:rPr>
          <w:rFonts w:ascii="Times New Roman" w:hAnsi="Times New Roman" w:cs="Times New Roman"/>
          <w:color w:val="FF0000"/>
          <w:sz w:val="24"/>
          <w:szCs w:val="24"/>
        </w:rPr>
        <w:t>t Singh, Professor, School of Punjabi Studies, Panjab University, Chandigarh</w:t>
      </w:r>
    </w:p>
    <w:p w:rsidR="008B1B65" w:rsidRPr="00687EFC" w:rsidRDefault="008B1B65" w:rsidP="009C4C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lastRenderedPageBreak/>
        <w:t>Dr. Satnam Singh Deol, Professor, Department of Political Science, Guru Nanak Dev University, Amritsar, Punjab</w:t>
      </w:r>
    </w:p>
    <w:p w:rsidR="008B1B65" w:rsidRPr="00687EFC" w:rsidRDefault="008B1B65" w:rsidP="009C4C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Smita Sharma, Associate Professor and Chairperson, Department of Economics, Panjab University, Chandigarh</w:t>
      </w:r>
    </w:p>
    <w:p w:rsidR="00EB107F" w:rsidRPr="00687EFC" w:rsidRDefault="00B72208" w:rsidP="009C4C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Sonreet Kaur, Associate Professor, Department of Management, University of Niagara Falls, Canada</w:t>
      </w:r>
    </w:p>
    <w:p w:rsidR="00713D51" w:rsidRPr="00687EFC" w:rsidRDefault="00713D51" w:rsidP="009C4C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Swati Mehta, Associate Professor, Punjab School of Economics, Guru Nanak Dev University, Amritsar</w:t>
      </w:r>
      <w:r w:rsidR="008B1B65" w:rsidRPr="00687EFC">
        <w:rPr>
          <w:rFonts w:ascii="Times New Roman" w:hAnsi="Times New Roman" w:cs="Times New Roman"/>
          <w:sz w:val="24"/>
          <w:szCs w:val="24"/>
        </w:rPr>
        <w:t>, Punjab</w:t>
      </w:r>
    </w:p>
    <w:p w:rsidR="008B1B65" w:rsidRPr="00687EFC" w:rsidRDefault="008B1B65" w:rsidP="009C4C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 xml:space="preserve">Dr. Tejinder, Associate Professor, </w:t>
      </w:r>
      <w:r w:rsidR="00802B26" w:rsidRPr="00687EFC">
        <w:rPr>
          <w:rFonts w:ascii="Times New Roman" w:hAnsi="Times New Roman" w:cs="Times New Roman"/>
          <w:sz w:val="24"/>
          <w:szCs w:val="24"/>
        </w:rPr>
        <w:t xml:space="preserve">Department of Commerce, </w:t>
      </w:r>
      <w:r w:rsidRPr="00687EFC">
        <w:rPr>
          <w:rFonts w:ascii="Times New Roman" w:hAnsi="Times New Roman" w:cs="Times New Roman"/>
          <w:sz w:val="24"/>
          <w:szCs w:val="24"/>
        </w:rPr>
        <w:t>Kurukshetra University, Kurukshetra, Haryana</w:t>
      </w:r>
    </w:p>
    <w:p w:rsidR="008B53C3" w:rsidRPr="00687EFC" w:rsidRDefault="008B53C3" w:rsidP="009C4C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 xml:space="preserve">Dr. Tejinder Kaur, Professor, </w:t>
      </w:r>
      <w:r w:rsidR="006D2925" w:rsidRPr="00687EFC">
        <w:rPr>
          <w:rFonts w:ascii="Times New Roman" w:hAnsi="Times New Roman" w:cs="Times New Roman"/>
          <w:sz w:val="24"/>
          <w:szCs w:val="24"/>
        </w:rPr>
        <w:t>Department of Languages (English), RIMT University, Mandi Gobindgarh, Punjab</w:t>
      </w:r>
    </w:p>
    <w:p w:rsidR="008B1B65" w:rsidRPr="00687EFC" w:rsidRDefault="001E5E3F" w:rsidP="009C4C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Tejinderpal Singh, Professor, University Business School, Panjab University, Chandigarh</w:t>
      </w:r>
    </w:p>
    <w:p w:rsidR="00A700BD" w:rsidRPr="00687EFC" w:rsidRDefault="00A700BD" w:rsidP="009C4C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Vijay Sharma, Associate Professor, H</w:t>
      </w:r>
      <w:r w:rsidR="001914B3" w:rsidRPr="00687EFC">
        <w:rPr>
          <w:rFonts w:ascii="Times New Roman" w:hAnsi="Times New Roman" w:cs="Times New Roman"/>
          <w:sz w:val="24"/>
          <w:szCs w:val="24"/>
        </w:rPr>
        <w:t xml:space="preserve">imachal </w:t>
      </w:r>
      <w:r w:rsidRPr="00687EFC">
        <w:rPr>
          <w:rFonts w:ascii="Times New Roman" w:hAnsi="Times New Roman" w:cs="Times New Roman"/>
          <w:sz w:val="24"/>
          <w:szCs w:val="24"/>
        </w:rPr>
        <w:t>P</w:t>
      </w:r>
      <w:r w:rsidR="001914B3" w:rsidRPr="00687EFC">
        <w:rPr>
          <w:rFonts w:ascii="Times New Roman" w:hAnsi="Times New Roman" w:cs="Times New Roman"/>
          <w:sz w:val="24"/>
          <w:szCs w:val="24"/>
        </w:rPr>
        <w:t xml:space="preserve">radesh </w:t>
      </w:r>
      <w:r w:rsidRPr="00687EFC">
        <w:rPr>
          <w:rFonts w:ascii="Times New Roman" w:hAnsi="Times New Roman" w:cs="Times New Roman"/>
          <w:sz w:val="24"/>
          <w:szCs w:val="24"/>
        </w:rPr>
        <w:t>University, Shimla</w:t>
      </w:r>
      <w:r w:rsidR="001914B3" w:rsidRPr="00687EFC">
        <w:rPr>
          <w:rFonts w:ascii="Times New Roman" w:hAnsi="Times New Roman" w:cs="Times New Roman"/>
          <w:sz w:val="24"/>
          <w:szCs w:val="24"/>
        </w:rPr>
        <w:t>, Himachal Pradesh</w:t>
      </w:r>
    </w:p>
    <w:p w:rsidR="002B5A5D" w:rsidRPr="00687EFC" w:rsidRDefault="002B5A5D" w:rsidP="009C4C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6A7" w:rsidRPr="00687EFC" w:rsidRDefault="006416A7" w:rsidP="009C4C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7EFC">
        <w:rPr>
          <w:rFonts w:ascii="Times New Roman" w:hAnsi="Times New Roman" w:cs="Times New Roman"/>
          <w:b/>
          <w:i/>
          <w:sz w:val="24"/>
          <w:szCs w:val="24"/>
        </w:rPr>
        <w:t>Editor</w:t>
      </w:r>
    </w:p>
    <w:p w:rsidR="006416A7" w:rsidRPr="00687EFC" w:rsidRDefault="006416A7" w:rsidP="009C4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Shiv Kumar, Associate Professor of Economics</w:t>
      </w:r>
    </w:p>
    <w:p w:rsidR="006416A7" w:rsidRPr="00687EFC" w:rsidRDefault="006416A7" w:rsidP="009C4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6A7" w:rsidRPr="00687EFC" w:rsidRDefault="006416A7" w:rsidP="009C4C52">
      <w:pPr>
        <w:tabs>
          <w:tab w:val="left" w:pos="196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7EFC">
        <w:rPr>
          <w:rFonts w:ascii="Times New Roman" w:hAnsi="Times New Roman" w:cs="Times New Roman"/>
          <w:b/>
          <w:i/>
          <w:sz w:val="24"/>
          <w:szCs w:val="24"/>
        </w:rPr>
        <w:t>Managing Editors</w:t>
      </w:r>
    </w:p>
    <w:p w:rsidR="005A1EF9" w:rsidRPr="00687EFC" w:rsidRDefault="005A1EF9" w:rsidP="009C4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Manpreet Kaur, Associate Professor of Chemistry</w:t>
      </w:r>
    </w:p>
    <w:p w:rsidR="005A1EF9" w:rsidRPr="00687EFC" w:rsidRDefault="005A1EF9" w:rsidP="009C4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Gagandeep Sethi, Assistant Professor of Political Science</w:t>
      </w:r>
    </w:p>
    <w:p w:rsidR="006416A7" w:rsidRPr="00687EFC" w:rsidRDefault="006416A7" w:rsidP="009C4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Yashmin Sofat, Assistant Professor of Commerce</w:t>
      </w:r>
    </w:p>
    <w:p w:rsidR="006416A7" w:rsidRPr="00687EFC" w:rsidRDefault="006416A7" w:rsidP="009C4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6A7" w:rsidRPr="00687EFC" w:rsidRDefault="006416A7" w:rsidP="009C4C52">
      <w:pPr>
        <w:tabs>
          <w:tab w:val="left" w:pos="19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b/>
          <w:i/>
          <w:sz w:val="24"/>
          <w:szCs w:val="24"/>
        </w:rPr>
        <w:t>Associate Editors</w:t>
      </w:r>
    </w:p>
    <w:p w:rsidR="006416A7" w:rsidRPr="00687EFC" w:rsidRDefault="006416A7" w:rsidP="009C4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Monika Thakur, Assistant Professor of Chemistry</w:t>
      </w:r>
    </w:p>
    <w:p w:rsidR="006416A7" w:rsidRPr="00687EFC" w:rsidRDefault="006416A7" w:rsidP="009C4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Manish Garg, Assistant Professor of Physics</w:t>
      </w:r>
    </w:p>
    <w:p w:rsidR="006416A7" w:rsidRPr="00687EFC" w:rsidRDefault="006416A7" w:rsidP="009C4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Rajpreet Kaur, Assistant Professor of Punjabi</w:t>
      </w:r>
    </w:p>
    <w:p w:rsidR="006416A7" w:rsidRPr="00687EFC" w:rsidRDefault="006416A7" w:rsidP="009C4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Prof. Rajni Kant Sharma, Assistant Professor of Economics</w:t>
      </w:r>
    </w:p>
    <w:p w:rsidR="006416A7" w:rsidRPr="00687EFC" w:rsidRDefault="006416A7" w:rsidP="009C4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Yadwinder Singh Deol, Assistant Professor of Chemistry</w:t>
      </w:r>
    </w:p>
    <w:p w:rsidR="006416A7" w:rsidRPr="00687EFC" w:rsidRDefault="006416A7" w:rsidP="009C4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Rajan Manro, Assistant Professor of Computer Science and Applications</w:t>
      </w:r>
    </w:p>
    <w:p w:rsidR="003F1262" w:rsidRPr="00687EFC" w:rsidRDefault="003F1262" w:rsidP="009C4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Prof. Disha, Assistant Professor of English</w:t>
      </w:r>
    </w:p>
    <w:p w:rsidR="006416A7" w:rsidRPr="00687EFC" w:rsidRDefault="006416A7" w:rsidP="009C4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Harmanjot Kaur Bhatti, Assistant Professor of English</w:t>
      </w:r>
    </w:p>
    <w:p w:rsidR="006416A7" w:rsidRPr="00687EFC" w:rsidRDefault="006416A7" w:rsidP="009C4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Pravesh Kumar Sharma, Assistant Professor of Mathematics</w:t>
      </w:r>
    </w:p>
    <w:p w:rsidR="006416A7" w:rsidRPr="00687EFC" w:rsidRDefault="006416A7" w:rsidP="009C4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Arun Kumar, Assistant Professor of Commerce</w:t>
      </w:r>
    </w:p>
    <w:p w:rsidR="003F1262" w:rsidRPr="00687EFC" w:rsidRDefault="003F1262" w:rsidP="009C4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Inderjit Singh, Assistant Professor of Political Science</w:t>
      </w:r>
    </w:p>
    <w:p w:rsidR="006416A7" w:rsidRPr="00687EFC" w:rsidRDefault="006416A7" w:rsidP="009C4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Gaganpreet Sharma, Assistant Professor of Physical Education</w:t>
      </w:r>
    </w:p>
    <w:p w:rsidR="006416A7" w:rsidRPr="00687EFC" w:rsidRDefault="006416A7" w:rsidP="009C4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Prof. Saurav, Assistant Professor of Commerce</w:t>
      </w:r>
    </w:p>
    <w:p w:rsidR="006416A7" w:rsidRPr="00687EFC" w:rsidRDefault="006416A7" w:rsidP="009C4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EFC">
        <w:rPr>
          <w:rFonts w:ascii="Times New Roman" w:hAnsi="Times New Roman" w:cs="Times New Roman"/>
          <w:sz w:val="24"/>
          <w:szCs w:val="24"/>
        </w:rPr>
        <w:t>Dr. Ritika Sharma, Assistant Professor of Commerce</w:t>
      </w:r>
    </w:p>
    <w:p w:rsidR="006416A7" w:rsidRPr="0079439F" w:rsidRDefault="006416A7" w:rsidP="009C4C5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6416A7" w:rsidRPr="0079439F" w:rsidSect="00E70834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2E5" w:rsidRDefault="006A42E5" w:rsidP="001914B3">
      <w:pPr>
        <w:spacing w:after="0" w:line="240" w:lineRule="auto"/>
      </w:pPr>
      <w:r>
        <w:separator/>
      </w:r>
    </w:p>
  </w:endnote>
  <w:endnote w:type="continuationSeparator" w:id="1">
    <w:p w:rsidR="006A42E5" w:rsidRDefault="006A42E5" w:rsidP="0019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4109331"/>
      <w:docPartObj>
        <w:docPartGallery w:val="Page Numbers (Bottom of Page)"/>
        <w:docPartUnique/>
      </w:docPartObj>
    </w:sdtPr>
    <w:sdtContent>
      <w:p w:rsidR="00A6740E" w:rsidRDefault="00F9665A">
        <w:pPr>
          <w:pStyle w:val="Footer"/>
          <w:jc w:val="center"/>
        </w:pPr>
        <w:fldSimple w:instr=" PAGE   \* MERGEFORMAT ">
          <w:r w:rsidR="002C21A6">
            <w:rPr>
              <w:noProof/>
            </w:rPr>
            <w:t>2</w:t>
          </w:r>
        </w:fldSimple>
      </w:p>
    </w:sdtContent>
  </w:sdt>
  <w:p w:rsidR="00A6740E" w:rsidRDefault="00A674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2E5" w:rsidRDefault="006A42E5" w:rsidP="001914B3">
      <w:pPr>
        <w:spacing w:after="0" w:line="240" w:lineRule="auto"/>
      </w:pPr>
      <w:r>
        <w:separator/>
      </w:r>
    </w:p>
  </w:footnote>
  <w:footnote w:type="continuationSeparator" w:id="1">
    <w:p w:rsidR="006A42E5" w:rsidRDefault="006A42E5" w:rsidP="00191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9445C"/>
    <w:multiLevelType w:val="hybridMultilevel"/>
    <w:tmpl w:val="71261A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E69F9"/>
    <w:multiLevelType w:val="hybridMultilevel"/>
    <w:tmpl w:val="71261A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13A52"/>
    <w:multiLevelType w:val="multilevel"/>
    <w:tmpl w:val="19EA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85201A"/>
    <w:multiLevelType w:val="hybridMultilevel"/>
    <w:tmpl w:val="9ADA239A"/>
    <w:lvl w:ilvl="0" w:tplc="3B6C1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567BC"/>
    <w:multiLevelType w:val="hybridMultilevel"/>
    <w:tmpl w:val="71261A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B2EBC"/>
    <w:multiLevelType w:val="hybridMultilevel"/>
    <w:tmpl w:val="FD7879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5684D"/>
    <w:multiLevelType w:val="hybridMultilevel"/>
    <w:tmpl w:val="71261A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D30105"/>
    <w:multiLevelType w:val="hybridMultilevel"/>
    <w:tmpl w:val="71261A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71AAB"/>
    <w:multiLevelType w:val="hybridMultilevel"/>
    <w:tmpl w:val="74E6F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04055"/>
    <w:multiLevelType w:val="hybridMultilevel"/>
    <w:tmpl w:val="FD787962"/>
    <w:lvl w:ilvl="0" w:tplc="03BCC6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3735"/>
    <w:rsid w:val="00001752"/>
    <w:rsid w:val="0004160A"/>
    <w:rsid w:val="000545A3"/>
    <w:rsid w:val="00055C4C"/>
    <w:rsid w:val="00080EE1"/>
    <w:rsid w:val="0008451C"/>
    <w:rsid w:val="000B1430"/>
    <w:rsid w:val="000B3DD3"/>
    <w:rsid w:val="000E141C"/>
    <w:rsid w:val="001448B6"/>
    <w:rsid w:val="00144C4C"/>
    <w:rsid w:val="00154DAD"/>
    <w:rsid w:val="001705C0"/>
    <w:rsid w:val="00186106"/>
    <w:rsid w:val="00190E24"/>
    <w:rsid w:val="001914B3"/>
    <w:rsid w:val="00192300"/>
    <w:rsid w:val="001A1750"/>
    <w:rsid w:val="001A4B0C"/>
    <w:rsid w:val="001A7CB5"/>
    <w:rsid w:val="001B4611"/>
    <w:rsid w:val="001B5C9B"/>
    <w:rsid w:val="001B6F53"/>
    <w:rsid w:val="001C2FD0"/>
    <w:rsid w:val="001E5E3F"/>
    <w:rsid w:val="001F4C8A"/>
    <w:rsid w:val="00204BB9"/>
    <w:rsid w:val="00207741"/>
    <w:rsid w:val="00213BBC"/>
    <w:rsid w:val="0021694A"/>
    <w:rsid w:val="00220397"/>
    <w:rsid w:val="0022782E"/>
    <w:rsid w:val="00231298"/>
    <w:rsid w:val="002341DF"/>
    <w:rsid w:val="00266FB3"/>
    <w:rsid w:val="00272D58"/>
    <w:rsid w:val="00295C8A"/>
    <w:rsid w:val="002B5A5D"/>
    <w:rsid w:val="002C21A6"/>
    <w:rsid w:val="002C3F38"/>
    <w:rsid w:val="002F374A"/>
    <w:rsid w:val="002F78B3"/>
    <w:rsid w:val="00332C33"/>
    <w:rsid w:val="00376EE7"/>
    <w:rsid w:val="00381819"/>
    <w:rsid w:val="00397033"/>
    <w:rsid w:val="003B6AB6"/>
    <w:rsid w:val="003C6549"/>
    <w:rsid w:val="003C6918"/>
    <w:rsid w:val="003E56BE"/>
    <w:rsid w:val="003E74D8"/>
    <w:rsid w:val="003F1262"/>
    <w:rsid w:val="003F4F61"/>
    <w:rsid w:val="004020B1"/>
    <w:rsid w:val="004043A9"/>
    <w:rsid w:val="00415B68"/>
    <w:rsid w:val="004340DF"/>
    <w:rsid w:val="00442FCD"/>
    <w:rsid w:val="00446500"/>
    <w:rsid w:val="004553BB"/>
    <w:rsid w:val="004A0907"/>
    <w:rsid w:val="004A4CB5"/>
    <w:rsid w:val="004B705E"/>
    <w:rsid w:val="004C54D1"/>
    <w:rsid w:val="004C6B70"/>
    <w:rsid w:val="004D3103"/>
    <w:rsid w:val="004D340C"/>
    <w:rsid w:val="004F7A15"/>
    <w:rsid w:val="00501175"/>
    <w:rsid w:val="00505FA6"/>
    <w:rsid w:val="00507679"/>
    <w:rsid w:val="005407A6"/>
    <w:rsid w:val="005457F5"/>
    <w:rsid w:val="00570D7B"/>
    <w:rsid w:val="00575401"/>
    <w:rsid w:val="00586857"/>
    <w:rsid w:val="005A1EF9"/>
    <w:rsid w:val="005A6AE5"/>
    <w:rsid w:val="005D6FA1"/>
    <w:rsid w:val="00606308"/>
    <w:rsid w:val="00623884"/>
    <w:rsid w:val="00633547"/>
    <w:rsid w:val="006416A7"/>
    <w:rsid w:val="0065713C"/>
    <w:rsid w:val="006731B1"/>
    <w:rsid w:val="00687EFC"/>
    <w:rsid w:val="00691D11"/>
    <w:rsid w:val="006A1F12"/>
    <w:rsid w:val="006A42E5"/>
    <w:rsid w:val="006C1A92"/>
    <w:rsid w:val="006C6533"/>
    <w:rsid w:val="006C791F"/>
    <w:rsid w:val="006C7A38"/>
    <w:rsid w:val="006D2925"/>
    <w:rsid w:val="006D7EB4"/>
    <w:rsid w:val="006F24C9"/>
    <w:rsid w:val="00713D51"/>
    <w:rsid w:val="007309A7"/>
    <w:rsid w:val="00734823"/>
    <w:rsid w:val="0075000E"/>
    <w:rsid w:val="00752697"/>
    <w:rsid w:val="00756CD7"/>
    <w:rsid w:val="007757D3"/>
    <w:rsid w:val="00784F5E"/>
    <w:rsid w:val="0079439F"/>
    <w:rsid w:val="007C1F0A"/>
    <w:rsid w:val="007E5B9F"/>
    <w:rsid w:val="007F4318"/>
    <w:rsid w:val="00802B26"/>
    <w:rsid w:val="00807E18"/>
    <w:rsid w:val="00852C68"/>
    <w:rsid w:val="00854E84"/>
    <w:rsid w:val="00855722"/>
    <w:rsid w:val="00862DE2"/>
    <w:rsid w:val="00884AFC"/>
    <w:rsid w:val="00897676"/>
    <w:rsid w:val="008B1B65"/>
    <w:rsid w:val="008B53C3"/>
    <w:rsid w:val="008C23A8"/>
    <w:rsid w:val="00941E05"/>
    <w:rsid w:val="0097278D"/>
    <w:rsid w:val="00976DBB"/>
    <w:rsid w:val="009843CB"/>
    <w:rsid w:val="009A14FB"/>
    <w:rsid w:val="009A2596"/>
    <w:rsid w:val="009B2BB9"/>
    <w:rsid w:val="009B46C6"/>
    <w:rsid w:val="009C2B45"/>
    <w:rsid w:val="009C4C52"/>
    <w:rsid w:val="009C7A54"/>
    <w:rsid w:val="009E41B4"/>
    <w:rsid w:val="009E59F3"/>
    <w:rsid w:val="009E5E76"/>
    <w:rsid w:val="009F0023"/>
    <w:rsid w:val="00A02269"/>
    <w:rsid w:val="00A066B6"/>
    <w:rsid w:val="00A11811"/>
    <w:rsid w:val="00A4270D"/>
    <w:rsid w:val="00A5348B"/>
    <w:rsid w:val="00A629EB"/>
    <w:rsid w:val="00A6740E"/>
    <w:rsid w:val="00A700BD"/>
    <w:rsid w:val="00A7286F"/>
    <w:rsid w:val="00A9042C"/>
    <w:rsid w:val="00AC2B1C"/>
    <w:rsid w:val="00AC7C97"/>
    <w:rsid w:val="00AD2CC6"/>
    <w:rsid w:val="00AE1B1F"/>
    <w:rsid w:val="00AE2667"/>
    <w:rsid w:val="00AE599D"/>
    <w:rsid w:val="00B2561B"/>
    <w:rsid w:val="00B714FD"/>
    <w:rsid w:val="00B72208"/>
    <w:rsid w:val="00B8015D"/>
    <w:rsid w:val="00B92874"/>
    <w:rsid w:val="00BA2B10"/>
    <w:rsid w:val="00BA7031"/>
    <w:rsid w:val="00BB3CE4"/>
    <w:rsid w:val="00BE381B"/>
    <w:rsid w:val="00BE4A9F"/>
    <w:rsid w:val="00BE53CC"/>
    <w:rsid w:val="00C00151"/>
    <w:rsid w:val="00C05CDF"/>
    <w:rsid w:val="00C06098"/>
    <w:rsid w:val="00C12A95"/>
    <w:rsid w:val="00C12C55"/>
    <w:rsid w:val="00C13625"/>
    <w:rsid w:val="00C14E33"/>
    <w:rsid w:val="00C417CD"/>
    <w:rsid w:val="00C46CB8"/>
    <w:rsid w:val="00C47B26"/>
    <w:rsid w:val="00C50F25"/>
    <w:rsid w:val="00C5541D"/>
    <w:rsid w:val="00C57F95"/>
    <w:rsid w:val="00C94A06"/>
    <w:rsid w:val="00C97275"/>
    <w:rsid w:val="00CA352E"/>
    <w:rsid w:val="00CB7D89"/>
    <w:rsid w:val="00CC190E"/>
    <w:rsid w:val="00CC2220"/>
    <w:rsid w:val="00CC6D6F"/>
    <w:rsid w:val="00CD5CEE"/>
    <w:rsid w:val="00CE0791"/>
    <w:rsid w:val="00CE2621"/>
    <w:rsid w:val="00CE3BF5"/>
    <w:rsid w:val="00CF3735"/>
    <w:rsid w:val="00CF3DBC"/>
    <w:rsid w:val="00D00431"/>
    <w:rsid w:val="00D040C4"/>
    <w:rsid w:val="00D23DE3"/>
    <w:rsid w:val="00D45E80"/>
    <w:rsid w:val="00D5675A"/>
    <w:rsid w:val="00D573C2"/>
    <w:rsid w:val="00D8335F"/>
    <w:rsid w:val="00DA2C82"/>
    <w:rsid w:val="00DC6818"/>
    <w:rsid w:val="00DD5C35"/>
    <w:rsid w:val="00DE0E21"/>
    <w:rsid w:val="00DF5114"/>
    <w:rsid w:val="00E13EF5"/>
    <w:rsid w:val="00E200BD"/>
    <w:rsid w:val="00E24291"/>
    <w:rsid w:val="00E348C4"/>
    <w:rsid w:val="00E3678D"/>
    <w:rsid w:val="00E627B8"/>
    <w:rsid w:val="00E70834"/>
    <w:rsid w:val="00E7354A"/>
    <w:rsid w:val="00E93834"/>
    <w:rsid w:val="00E95FDE"/>
    <w:rsid w:val="00EB107F"/>
    <w:rsid w:val="00EB46A1"/>
    <w:rsid w:val="00EB7FD0"/>
    <w:rsid w:val="00EE50E6"/>
    <w:rsid w:val="00EE7F11"/>
    <w:rsid w:val="00EF02EB"/>
    <w:rsid w:val="00F04EF7"/>
    <w:rsid w:val="00F10D97"/>
    <w:rsid w:val="00F21E3F"/>
    <w:rsid w:val="00F24BB8"/>
    <w:rsid w:val="00F25EBB"/>
    <w:rsid w:val="00F361A7"/>
    <w:rsid w:val="00F46243"/>
    <w:rsid w:val="00F464DC"/>
    <w:rsid w:val="00F51765"/>
    <w:rsid w:val="00F5789E"/>
    <w:rsid w:val="00F74468"/>
    <w:rsid w:val="00F7719C"/>
    <w:rsid w:val="00F85D9A"/>
    <w:rsid w:val="00F9665A"/>
    <w:rsid w:val="00FD4F0E"/>
    <w:rsid w:val="00FE1786"/>
    <w:rsid w:val="00FE6B35"/>
    <w:rsid w:val="00FE7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F0E"/>
  </w:style>
  <w:style w:type="paragraph" w:styleId="Heading2">
    <w:name w:val="heading 2"/>
    <w:basedOn w:val="Normal"/>
    <w:link w:val="Heading2Char"/>
    <w:uiPriority w:val="9"/>
    <w:qFormat/>
    <w:rsid w:val="00CF37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F373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F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735"/>
    <w:rPr>
      <w:b/>
      <w:bCs/>
    </w:rPr>
  </w:style>
  <w:style w:type="character" w:styleId="Hyperlink">
    <w:name w:val="Hyperlink"/>
    <w:basedOn w:val="DefaultParagraphFont"/>
    <w:uiPriority w:val="99"/>
    <w:unhideWhenUsed/>
    <w:rsid w:val="004B705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B2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00B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5C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191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4B3"/>
  </w:style>
  <w:style w:type="paragraph" w:styleId="Footer">
    <w:name w:val="footer"/>
    <w:basedOn w:val="Normal"/>
    <w:link w:val="FooterChar"/>
    <w:uiPriority w:val="99"/>
    <w:unhideWhenUsed/>
    <w:rsid w:val="00191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4B3"/>
  </w:style>
  <w:style w:type="paragraph" w:styleId="BodyText">
    <w:name w:val="Body Text"/>
    <w:basedOn w:val="Normal"/>
    <w:link w:val="BodyTextChar"/>
    <w:uiPriority w:val="1"/>
    <w:qFormat/>
    <w:rsid w:val="00F771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771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CEF74-7B8C-4FBD-B5AE-E0C95318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Bvoc office</dc:creator>
  <cp:lastModifiedBy>om</cp:lastModifiedBy>
  <cp:revision>130</cp:revision>
  <dcterms:created xsi:type="dcterms:W3CDTF">2026-05-07T04:45:00Z</dcterms:created>
  <dcterms:modified xsi:type="dcterms:W3CDTF">2026-05-22T11:47:00Z</dcterms:modified>
</cp:coreProperties>
</file>